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62" w:rsidRDefault="00104862"/>
    <w:p w:rsidR="00104862" w:rsidRDefault="00104862" w:rsidP="00104862"/>
    <w:p w:rsidR="00104862" w:rsidRPr="00DD114D" w:rsidRDefault="00104862" w:rsidP="00104862">
      <w:pPr>
        <w:spacing w:after="195" w:line="330" w:lineRule="atLeast"/>
        <w:jc w:val="center"/>
        <w:rPr>
          <w:rFonts w:ascii="Times New Roman" w:eastAsia="Times New Roman" w:hAnsi="Times New Roman" w:cs="Times New Roman"/>
          <w:color w:val="C45911" w:themeColor="accent2" w:themeShade="BF"/>
          <w:sz w:val="21"/>
          <w:szCs w:val="21"/>
          <w:lang w:eastAsia="ru-RU"/>
        </w:rPr>
      </w:pPr>
      <w:r w:rsidRPr="00DD114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6"/>
          <w:szCs w:val="36"/>
          <w:lang w:eastAsia="ru-RU"/>
        </w:rPr>
        <w:t>Уважаемые учащиеся и родители!</w:t>
      </w: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связи с неблагополучной эпидемиологической обстановкой из-за вспышки </w:t>
      </w:r>
      <w:proofErr w:type="spellStart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 </w:t>
      </w: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 7 по 30 апреля 2020 года в МКОУ "</w:t>
      </w:r>
      <w:r w:rsidR="000026C8"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Гоорская СОШ</w:t>
      </w: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" обучение будет осуществляться в дистанционной форме!</w:t>
      </w: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04862" w:rsidRPr="00DD114D" w:rsidRDefault="00104862" w:rsidP="0010486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7 апреля по 30-е дети школу не посещают. Обучение будет организовано по той же программе расписания, но в сокращенном виде. </w:t>
      </w: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Дистанционные уроки будут проходить в различных формах с использованием электронных обучающих платформ:</w:t>
      </w: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открытого информационно-образовательного портала </w:t>
      </w: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«Российская электронная школа»</w:t>
      </w: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электронной образовательной среды «</w:t>
      </w: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Русское слово</w:t>
      </w: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», </w:t>
      </w:r>
      <w:proofErr w:type="gramStart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платформ  </w:t>
      </w:r>
      <w:proofErr w:type="spellStart"/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Учи.ру</w:t>
      </w:r>
      <w:proofErr w:type="spellEnd"/>
      <w:proofErr w:type="gramEnd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</w:t>
      </w:r>
      <w:proofErr w:type="spellStart"/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Якласс</w:t>
      </w:r>
      <w:proofErr w:type="spellEnd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«</w:t>
      </w: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LECTA</w:t>
      </w: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 путем видеосвязи в виде заданий для самостоятельной работы.</w:t>
      </w: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Школа и педагоги выбирают как удобнее давать задания и общаться с детьми – через скайп, мессенджеры, по телефону, с использованием интернет-порталов.</w:t>
      </w: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отсутствии технических возможностей – компьютера или интернета, обучение будет организовано другими способами, не нарушающими санитарные нормы и требования.</w:t>
      </w: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Помощником в поддержке оперативной связи между учениками, учителями, родителями станут классные руководители. Предусмотрен мониторинг включенности ребенка в образовательную деятельность.</w:t>
      </w: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Кроме телефонной связи в наиболее популярном среди учащихся и их родителей мессенджере </w:t>
      </w:r>
      <w:proofErr w:type="spellStart"/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Whatsapp</w:t>
      </w:r>
      <w:proofErr w:type="spellEnd"/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созданы группы классов учащихся, родителей (законных представителей) в которые включены учителя для постоянного взаимодействия. </w:t>
      </w:r>
    </w:p>
    <w:p w:rsidR="00104862" w:rsidRPr="00DD114D" w:rsidRDefault="00104862" w:rsidP="0010486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Таким образом имеется обратная связь как в </w:t>
      </w:r>
      <w:proofErr w:type="gramStart"/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мессенджере</w:t>
      </w:r>
      <w:proofErr w:type="gramEnd"/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так и по телефону.</w:t>
      </w:r>
    </w:p>
    <w:p w:rsidR="00104862" w:rsidRPr="00DD114D" w:rsidRDefault="000026C8" w:rsidP="000026C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104862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Учитываются возможности обучения как учащихся с достаточным наличием компьютерной техники и доступом в сеть Интернет, так и обмен информацией (темы, задания) с учащимися с </w:t>
      </w:r>
      <w:proofErr w:type="gramStart"/>
      <w:r w:rsidR="00104862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помощью  телефона</w:t>
      </w:r>
      <w:proofErr w:type="gramEnd"/>
      <w:r w:rsidR="00104862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мессенджера.  </w:t>
      </w:r>
    </w:p>
    <w:p w:rsidR="00CA4CF7" w:rsidRPr="00DD114D" w:rsidRDefault="00CA4CF7" w:rsidP="00104862">
      <w:pPr>
        <w:rPr>
          <w:rFonts w:ascii="Times New Roman" w:hAnsi="Times New Roman" w:cs="Times New Roman"/>
          <w:sz w:val="24"/>
          <w:szCs w:val="24"/>
        </w:rPr>
      </w:pPr>
      <w:r w:rsidRPr="00DD114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</w:t>
      </w:r>
      <w:r w:rsidR="00AC0CAB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</w:t>
      </w:r>
    </w:p>
    <w:p w:rsidR="00CA4CF7" w:rsidRPr="00AC0CAB" w:rsidRDefault="00CA4CF7" w:rsidP="00CA4CF7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AC0CAB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Горячая линия</w:t>
      </w:r>
    </w:p>
    <w:p w:rsidR="00CA4CF7" w:rsidRPr="00DD114D" w:rsidRDefault="00E27F23" w:rsidP="00CA4CF7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29</w:t>
      </w:r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</w:t>
      </w:r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.2020</w:t>
      </w:r>
    </w:p>
    <w:p w:rsidR="00CA4CF7" w:rsidRPr="00AC0CAB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возникающим вопросам организации дистанционного обучения обращаться -</w:t>
      </w:r>
      <w:r w:rsidRPr="00AC0C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247CDA" wp14:editId="5420D45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7F214D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Зам.начальник</w:t>
      </w:r>
      <w:proofErr w:type="spellEnd"/>
      <w:r w:rsidR="007F214D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 - 89094787449</w:t>
      </w:r>
    </w:p>
    <w:p w:rsidR="00CA4CF7" w:rsidRPr="00AC0CAB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или </w:t>
      </w:r>
      <w:proofErr w:type="spellStart"/>
      <w:proofErr w:type="gramStart"/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Whatsapp</w:t>
      </w:r>
      <w:proofErr w:type="spellEnd"/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1DCF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89604076492</w:t>
      </w:r>
      <w:proofErr w:type="gramEnd"/>
    </w:p>
    <w:p w:rsidR="00CA4CF7" w:rsidRPr="00AC0CAB" w:rsidRDefault="00CA4CF7" w:rsidP="00CA4CF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</w:t>
      </w:r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goor</w:t>
      </w:r>
      <w:proofErr w:type="spellEnd"/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sos</w:t>
      </w:r>
      <w:proofErr w:type="spellEnd"/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@</w:t>
      </w:r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0026C8" w:rsidRPr="00AC0CA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</w:p>
    <w:p w:rsidR="00CA4CF7" w:rsidRPr="00DD114D" w:rsidRDefault="00CA4CF7" w:rsidP="00CA4CF7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>Электронные порталы и ресурсы для организации дистанционного обучения</w:t>
      </w:r>
      <w:bookmarkStart w:id="0" w:name="_GoBack"/>
      <w:bookmarkEnd w:id="0"/>
    </w:p>
    <w:p w:rsidR="00CA4CF7" w:rsidRPr="00DD114D" w:rsidRDefault="00CA4CF7" w:rsidP="00CA4CF7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06.04.2020</w:t>
      </w:r>
    </w:p>
    <w:p w:rsidR="00CA4CF7" w:rsidRPr="00DD114D" w:rsidRDefault="00AC0CAB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6" w:tgtFrame="_blank" w:history="1"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 xml:space="preserve">«Российская электронная </w:t>
        </w:r>
        <w:proofErr w:type="gramStart"/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школа»(</w:t>
        </w:r>
        <w:proofErr w:type="gramEnd"/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РЭШ)</w:t>
        </w:r>
      </w:hyperlink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созданная с целью обеспечения массового использования дидактических и методических образовательных ресурсов в </w:t>
      </w:r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образовательной деятельности всеми участниками образовательных отношений. На портале РЭШ представлены рабочие программы по каждому предмету, календарное и тематическое планирование, конспекты уроков и дополнительные материалы по теме, например, виртуальные лабораторные работы, которые позволят наблюдать действие тех законов, о которых рассказывают в классе;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CA4CF7" w:rsidRPr="00DD114D" w:rsidRDefault="00AC0CAB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7" w:tgtFrame="_blank" w:history="1"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платформа группы компаний «Просвещение»</w:t>
        </w:r>
      </w:hyperlink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предоставившая образовательным организациям бесплатный доступ к электронным версиям учебно-методических комплексов и сервисам цифровой образовательной среды </w:t>
      </w:r>
      <w:proofErr w:type="spellStart"/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Skyes</w:t>
      </w:r>
      <w:proofErr w:type="spellEnd"/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Доступ распространяется на сам учебник и специальные тренажеры для отработки и закрепления полученных знаний, инструкции для комфортного использования и интеграции цифровых решений в образовательный процесс;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A4CF7" w:rsidRPr="00DD114D" w:rsidRDefault="00AC0CAB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8" w:tgtFrame="_blank" w:history="1"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LECTA–платформа корпорации «Российский учебник»</w:t>
        </w:r>
      </w:hyperlink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сочетающая в себе обеспечение учащихся учебными материалами в электронной форме, инструментами контроля эффективности процесса обучения, тренажеров по подготовке в ГИА, аудио- и </w:t>
      </w:r>
      <w:proofErr w:type="spellStart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видеоприложений</w:t>
      </w:r>
      <w:proofErr w:type="spellEnd"/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интерактивных атласов и др.;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A4CF7" w:rsidRPr="00DD114D" w:rsidRDefault="00AC0CAB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9" w:tgtFrame="_blank" w:history="1"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ЭОС «Русское слово»</w:t>
        </w:r>
      </w:hyperlink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облачный сервис среды, работающий онлайн и объединяющий в себе необходимый образовательный, издательский и пользовательский контент. На сегодняшний день бесплатный доступ к ЭОС «Русское слово» включает электронные формы учебников федерального перечня и рабочие тетради, методические пособия и интерактивные тренажёры, а также сторонние ресурсы и авторские материалы педагогов;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 </w:t>
      </w:r>
    </w:p>
    <w:p w:rsidR="00CA4CF7" w:rsidRPr="00DD114D" w:rsidRDefault="00AC0CAB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0" w:tgtFrame="_blank" w:history="1">
        <w:proofErr w:type="spellStart"/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Учи.ру</w:t>
        </w:r>
        <w:proofErr w:type="spellEnd"/>
      </w:hyperlink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интерактивная образовательная платформа, соответствующая ФГОС и ПООП, значительно усиливающая классическое школьное образование;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A4CF7" w:rsidRPr="00DD114D" w:rsidRDefault="00AC0CAB" w:rsidP="00CA4C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1" w:tgtFrame="_blank" w:history="1"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Онлайн-школа «</w:t>
        </w:r>
        <w:proofErr w:type="spellStart"/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Фоксфорд</w:t>
        </w:r>
        <w:proofErr w:type="spellEnd"/>
        <w:r w:rsidR="00CA4CF7"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»</w:t>
        </w:r>
      </w:hyperlink>
      <w:r w:rsidR="00CA4CF7"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для учеников 1-11-х классов, учителей и родителей. На онлайн-курсах и индивидуальных занятиях учащиеся могут готовиться к ЕГЭ, ОГЭ, олимпиадам, изучать школьные предметы. Занятия ведут преподаватели МГУ, МФТИ, ВШЭ и других ведущих высших учебных заведений страны. В режиме удаленного доступа занятия подходят для углубления знаний по предметам и повторения учебных материалов;</w:t>
      </w:r>
    </w:p>
    <w:p w:rsidR="00CA4CF7" w:rsidRPr="00DD114D" w:rsidRDefault="00CA4CF7" w:rsidP="00CA4C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A4CF7" w:rsidRPr="00DD114D" w:rsidRDefault="00CA4CF7" w:rsidP="00CA4CF7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реализация дистанционных образовательных технологий в образовательной организации в режиме офлайн-обучения также возможна с использованием цифровых образовательных платформ </w:t>
      </w:r>
      <w:hyperlink r:id="rId12" w:tgtFrame="_blank" w:history="1">
        <w:r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«</w:t>
        </w:r>
        <w:proofErr w:type="spellStart"/>
        <w:r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ЯКласс</w:t>
        </w:r>
        <w:proofErr w:type="spellEnd"/>
        <w:r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»</w:t>
        </w:r>
      </w:hyperlink>
      <w:r w:rsidRPr="00DD11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hyperlink r:id="rId13" w:tgtFrame="_blank" w:history="1">
        <w:r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«</w:t>
        </w:r>
        <w:proofErr w:type="spellStart"/>
        <w:r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Interneturok</w:t>
        </w:r>
        <w:proofErr w:type="spellEnd"/>
        <w:r w:rsidRPr="00DD114D">
          <w:rPr>
            <w:rFonts w:ascii="Times New Roman" w:eastAsia="Times New Roman" w:hAnsi="Times New Roman" w:cs="Times New Roman"/>
            <w:b/>
            <w:bCs/>
            <w:color w:val="007AD0"/>
            <w:sz w:val="24"/>
            <w:szCs w:val="24"/>
            <w:u w:val="single"/>
            <w:lang w:eastAsia="ru-RU"/>
          </w:rPr>
          <w:t>»</w:t>
        </w:r>
      </w:hyperlink>
    </w:p>
    <w:p w:rsidR="008C7F2E" w:rsidRPr="00DD114D" w:rsidRDefault="00AC0CAB" w:rsidP="00CA4CF7">
      <w:pPr>
        <w:rPr>
          <w:rFonts w:ascii="Times New Roman" w:hAnsi="Times New Roman" w:cs="Times New Roman"/>
          <w:sz w:val="24"/>
          <w:szCs w:val="24"/>
        </w:rPr>
      </w:pPr>
    </w:p>
    <w:sectPr w:rsidR="008C7F2E" w:rsidRPr="00DD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62"/>
    <w:rsid w:val="000026C8"/>
    <w:rsid w:val="00104862"/>
    <w:rsid w:val="006C424F"/>
    <w:rsid w:val="007A5EBE"/>
    <w:rsid w:val="007F214D"/>
    <w:rsid w:val="00AC0CAB"/>
    <w:rsid w:val="00CA4CF7"/>
    <w:rsid w:val="00DD114D"/>
    <w:rsid w:val="00E27F23"/>
    <w:rsid w:val="00E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185AB-8CFD-4E1D-8180-4E836B25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6666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48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79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6855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741935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07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02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943595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" TargetMode="External"/><Relationship Id="rId13" Type="http://schemas.openxmlformats.org/officeDocument/2006/relationships/hyperlink" Target="https://interneturo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rosv.ru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help.foxford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p.uchi.ru/distant-uchi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://russlo-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765</Words>
  <Characters>4364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16</cp:revision>
  <dcterms:created xsi:type="dcterms:W3CDTF">2020-04-16T08:35:00Z</dcterms:created>
  <dcterms:modified xsi:type="dcterms:W3CDTF">2020-04-17T18:02:00Z</dcterms:modified>
</cp:coreProperties>
</file>